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-1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金</w:t>
      </w:r>
      <w:r>
        <w:rPr>
          <w:rFonts w:hint="eastAsia" w:ascii="方正小标宋_GBK" w:hAnsi="方正小标宋_GBK" w:eastAsia="方正小标宋_GBK" w:cs="方正小标宋_GBK"/>
          <w:color w:val="auto"/>
          <w:spacing w:val="-10"/>
          <w:kern w:val="0"/>
          <w:sz w:val="44"/>
          <w:szCs w:val="44"/>
          <w:lang w:val="en-US" w:eastAsia="zh-CN"/>
        </w:rPr>
        <w:t>堂县</w:t>
      </w:r>
      <w:r>
        <w:rPr>
          <w:rFonts w:hint="eastAsia" w:ascii="方正小标宋_GBK" w:hAnsi="方正小标宋_GBK" w:eastAsia="方正小标宋_GBK" w:cs="方正小标宋_GBK"/>
          <w:color w:val="auto"/>
          <w:spacing w:val="-10"/>
          <w:kern w:val="0"/>
          <w:sz w:val="44"/>
          <w:szCs w:val="44"/>
        </w:rPr>
        <w:t>考核招聘</w:t>
      </w:r>
      <w:r>
        <w:rPr>
          <w:rFonts w:hint="eastAsia" w:ascii="方正小标宋_GBK" w:hAnsi="方正小标宋_GBK" w:eastAsia="方正小标宋_GBK" w:cs="方正小标宋_GBK"/>
          <w:color w:val="auto"/>
          <w:spacing w:val="-10"/>
          <w:kern w:val="0"/>
          <w:sz w:val="44"/>
          <w:szCs w:val="44"/>
          <w:lang w:val="en-US" w:eastAsia="zh-CN"/>
        </w:rPr>
        <w:t>村（社区）</w:t>
      </w:r>
      <w:r>
        <w:rPr>
          <w:rFonts w:hint="eastAsia" w:ascii="方正小标宋_GBK" w:hAnsi="方正小标宋_GBK" w:eastAsia="方正小标宋_GBK" w:cs="方正小标宋_GBK"/>
          <w:color w:val="auto"/>
          <w:spacing w:val="-10"/>
          <w:kern w:val="0"/>
          <w:sz w:val="44"/>
          <w:szCs w:val="44"/>
        </w:rPr>
        <w:t>党组织书记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10"/>
          <w:kern w:val="0"/>
          <w:sz w:val="44"/>
          <w:szCs w:val="44"/>
        </w:rPr>
        <w:t>纳入事业编制人员管理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报名登记表</w:t>
      </w:r>
    </w:p>
    <w:tbl>
      <w:tblPr>
        <w:tblStyle w:val="3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308"/>
        <w:gridCol w:w="975"/>
        <w:gridCol w:w="1172"/>
        <w:gridCol w:w="1148"/>
        <w:gridCol w:w="24"/>
        <w:gridCol w:w="1197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12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130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7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12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民 族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出生地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12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入 党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时 间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参加工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健康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  <w:jc w:val="center"/>
        </w:trPr>
        <w:tc>
          <w:tcPr>
            <w:tcW w:w="112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社会工作者职业资格证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身份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证号</w:t>
            </w:r>
          </w:p>
        </w:tc>
        <w:tc>
          <w:tcPr>
            <w:tcW w:w="354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124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学历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1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33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12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在  职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1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33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43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6626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43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6626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0" w:hRule="atLeast"/>
          <w:jc w:val="center"/>
        </w:trPr>
        <w:tc>
          <w:tcPr>
            <w:tcW w:w="1124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5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历</w:t>
            </w:r>
          </w:p>
        </w:tc>
        <w:tc>
          <w:tcPr>
            <w:tcW w:w="7934" w:type="dxa"/>
            <w:gridSpan w:val="7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ind w:right="-57"/>
              <w:jc w:val="both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</w:tbl>
    <w:p>
      <w:pPr>
        <w:adjustRightInd w:val="0"/>
        <w:snapToGrid w:val="0"/>
        <w:spacing w:line="20" w:lineRule="exact"/>
        <w:jc w:val="center"/>
        <w:rPr>
          <w:rFonts w:hint="default" w:ascii="Times New Roman" w:hAnsi="Times New Roman" w:cs="Times New Roman"/>
          <w:bCs/>
          <w:color w:val="auto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703"/>
        <w:gridCol w:w="902"/>
        <w:gridCol w:w="1317"/>
        <w:gridCol w:w="1257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997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奖惩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8008" w:type="dxa"/>
            <w:gridSpan w:val="5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99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近三年年度考核结果</w:t>
            </w:r>
          </w:p>
        </w:tc>
        <w:tc>
          <w:tcPr>
            <w:tcW w:w="8008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left="-57" w:right="-5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9005" w:type="dxa"/>
            <w:gridSpan w:val="6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本人承诺：以上信息均为本人按表中要求真实、完整填写，如有隐瞒，同意取消考聘资格。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 xml:space="preserve">           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99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家庭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成员</w:t>
            </w:r>
          </w:p>
          <w:p>
            <w:pPr>
              <w:adjustRightInd w:val="0"/>
              <w:snapToGrid w:val="0"/>
              <w:ind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及重</w:t>
            </w:r>
          </w:p>
          <w:p>
            <w:pPr>
              <w:adjustRightInd w:val="0"/>
              <w:snapToGrid w:val="0"/>
              <w:ind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要社</w:t>
            </w:r>
          </w:p>
          <w:p>
            <w:pPr>
              <w:adjustRightInd w:val="0"/>
              <w:snapToGrid w:val="0"/>
              <w:ind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会关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系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829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99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99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99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99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99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9" w:hRule="atLeast"/>
          <w:jc w:val="center"/>
        </w:trPr>
        <w:tc>
          <w:tcPr>
            <w:tcW w:w="99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镇（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街道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委意见</w:t>
            </w:r>
          </w:p>
        </w:tc>
        <w:tc>
          <w:tcPr>
            <w:tcW w:w="8008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  <w:p>
            <w:pPr>
              <w:adjustRightInd w:val="0"/>
              <w:snapToGrid w:val="0"/>
              <w:ind w:left="-57" w:right="-5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-57" w:right="-5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5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1335" w:right="-5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1335" w:right="-5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1335" w:right="-57" w:firstLine="3720" w:firstLineChars="155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ind w:left="-57" w:leftChars="-27" w:right="-57" w:firstLine="4800" w:firstLineChars="200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997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委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组织部意见</w:t>
            </w:r>
          </w:p>
        </w:tc>
        <w:tc>
          <w:tcPr>
            <w:tcW w:w="8008" w:type="dxa"/>
            <w:gridSpan w:val="5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-57" w:right="-5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-57" w:right="-5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            </w:t>
            </w:r>
          </w:p>
          <w:p>
            <w:pPr>
              <w:adjustRightInd w:val="0"/>
              <w:snapToGrid w:val="0"/>
              <w:ind w:left="-57" w:right="-5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（盖章）</w:t>
            </w:r>
          </w:p>
          <w:p>
            <w:pPr>
              <w:adjustRightInd w:val="0"/>
              <w:snapToGrid w:val="0"/>
              <w:ind w:left="-57" w:right="-5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年   月   日</w:t>
            </w:r>
          </w:p>
        </w:tc>
      </w:tr>
    </w:tbl>
    <w:p>
      <w:pPr>
        <w:adjustRightInd w:val="0"/>
        <w:snapToGrid w:val="0"/>
        <w:ind w:left="-57" w:leftChars="-27" w:right="-57" w:firstLine="480" w:firstLineChars="20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注：1.“个人简历”栏，从高中学习阶段填起，要连贯完整。</w:t>
      </w:r>
    </w:p>
    <w:p>
      <w:r>
        <w:rPr>
          <w:rFonts w:hint="default" w:ascii="Times New Roman" w:hAnsi="Times New Roman" w:cs="Times New Roman"/>
          <w:color w:val="auto"/>
          <w:sz w:val="24"/>
          <w:szCs w:val="24"/>
        </w:rPr>
        <w:t>2.“家庭主要成员及重要社会关系”栏需填写配偶、子女和父母的有关情况,近亲属中现任或曾担任副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县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级以上职务人员及重要海外关系情况。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05E70"/>
    <w:rsid w:val="54B62EE7"/>
    <w:rsid w:val="65D0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spacing w:line="580" w:lineRule="exact"/>
    </w:pPr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2024-04-01T08:13:00Z</dcterms:created>
  <dc:creator>hp</dc:creator>
  <cp:lastModifiedBy>hp</cp:lastModifiedBy>
  <dcterms:modified xsi:type="dcterms:W3CDTF">2024-04-01T08:23:08Z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